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63" w:rsidRPr="00FF4760" w:rsidRDefault="00736763" w:rsidP="0073676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F4760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736763" w:rsidRPr="00FF4760" w:rsidRDefault="00736763" w:rsidP="0073676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F4760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736763" w:rsidRPr="00FF4760" w:rsidRDefault="00736763" w:rsidP="00736763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FF4760">
        <w:rPr>
          <w:rFonts w:ascii="Times New Roman" w:hAnsi="Times New Roman" w:cs="Times New Roman"/>
          <w:sz w:val="24"/>
          <w:szCs w:val="24"/>
          <w:lang w:val="sr-Cyrl-RS"/>
        </w:rPr>
        <w:t>Одбор за административно-буџетска</w:t>
      </w:r>
    </w:p>
    <w:p w:rsidR="00736763" w:rsidRPr="00FF4760" w:rsidRDefault="00736763" w:rsidP="00736763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FF4760">
        <w:rPr>
          <w:rFonts w:ascii="Times New Roman" w:hAnsi="Times New Roman" w:cs="Times New Roman"/>
          <w:sz w:val="24"/>
          <w:szCs w:val="24"/>
          <w:lang w:val="sr-Cyrl-RS"/>
        </w:rPr>
        <w:t>и мандатно-имунитетска питања</w:t>
      </w:r>
    </w:p>
    <w:p w:rsidR="00590575" w:rsidRPr="00FF4760" w:rsidRDefault="00590575" w:rsidP="0059057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FF4760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FF4760">
        <w:rPr>
          <w:rFonts w:ascii="Times New Roman" w:eastAsia="Times New Roman" w:hAnsi="Times New Roman" w:cs="Times New Roman"/>
          <w:sz w:val="24"/>
          <w:szCs w:val="24"/>
        </w:rPr>
        <w:t>1</w:t>
      </w:r>
      <w:r w:rsidR="00316203" w:rsidRPr="00FF47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Pr="00FF4760">
        <w:rPr>
          <w:rFonts w:ascii="Times New Roman" w:eastAsia="Times New Roman" w:hAnsi="Times New Roman" w:cs="Times New Roman"/>
          <w:sz w:val="24"/>
          <w:szCs w:val="24"/>
        </w:rPr>
        <w:t xml:space="preserve"> 06-2/</w:t>
      </w:r>
      <w:r w:rsidR="009F4FEC" w:rsidRPr="00FF4760">
        <w:rPr>
          <w:rFonts w:ascii="Times New Roman" w:eastAsia="Times New Roman" w:hAnsi="Times New Roman" w:cs="Times New Roman"/>
          <w:sz w:val="24"/>
          <w:szCs w:val="24"/>
          <w:lang w:val="sr-Cyrl-RS"/>
        </w:rPr>
        <w:t>101</w:t>
      </w:r>
      <w:r w:rsidRPr="00FF4760">
        <w:rPr>
          <w:rFonts w:ascii="Times New Roman" w:eastAsia="Times New Roman" w:hAnsi="Times New Roman" w:cs="Times New Roman"/>
          <w:sz w:val="24"/>
          <w:szCs w:val="24"/>
          <w:lang w:val="sr-Cyrl-RS"/>
        </w:rPr>
        <w:t>-2</w:t>
      </w:r>
      <w:r w:rsidRPr="00FF4760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736763" w:rsidRPr="00FF4760" w:rsidRDefault="009F4FEC" w:rsidP="00736763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F4760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736763" w:rsidRPr="00FF47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F4760">
        <w:rPr>
          <w:rFonts w:ascii="Times New Roman" w:eastAsia="Times New Roman" w:hAnsi="Times New Roman" w:cs="Times New Roman"/>
          <w:sz w:val="24"/>
          <w:szCs w:val="24"/>
          <w:lang w:val="sr-Cyrl-RS"/>
        </w:rPr>
        <w:t>април</w:t>
      </w:r>
      <w:r w:rsidR="00736763" w:rsidRPr="00FF4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36763" w:rsidRPr="00FF4760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="00736763" w:rsidRPr="00FF476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736763" w:rsidRPr="00FF4760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736763" w:rsidRPr="00FF4760" w:rsidRDefault="00736763" w:rsidP="00736763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FF4760">
        <w:rPr>
          <w:rFonts w:ascii="Times New Roman" w:hAnsi="Times New Roman" w:cs="Times New Roman"/>
          <w:sz w:val="24"/>
          <w:szCs w:val="24"/>
        </w:rPr>
        <w:t>Б е о г р а д</w:t>
      </w:r>
    </w:p>
    <w:p w:rsidR="00736763" w:rsidRPr="00FF4760" w:rsidRDefault="00736763" w:rsidP="00736763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6763" w:rsidRPr="00FF4760" w:rsidRDefault="00736763" w:rsidP="00736763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6763" w:rsidRPr="00FF4760" w:rsidRDefault="00736763" w:rsidP="00736763">
      <w:pPr>
        <w:rPr>
          <w:rFonts w:ascii="Times New Roman" w:hAnsi="Times New Roman" w:cs="Times New Roman"/>
          <w:sz w:val="24"/>
          <w:szCs w:val="24"/>
        </w:rPr>
      </w:pPr>
    </w:p>
    <w:p w:rsidR="00736763" w:rsidRPr="00FF4760" w:rsidRDefault="00736763" w:rsidP="0073676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4760">
        <w:rPr>
          <w:rFonts w:ascii="Times New Roman" w:hAnsi="Times New Roman" w:cs="Times New Roman"/>
          <w:sz w:val="24"/>
          <w:szCs w:val="24"/>
        </w:rPr>
        <w:t>ЗАПИСНИК</w:t>
      </w:r>
    </w:p>
    <w:p w:rsidR="00736763" w:rsidRPr="00FF4760" w:rsidRDefault="00736763" w:rsidP="00736763">
      <w:pPr>
        <w:ind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FF4760">
        <w:rPr>
          <w:rFonts w:ascii="Times New Roman" w:hAnsi="Times New Roman" w:cs="Times New Roman"/>
          <w:sz w:val="24"/>
          <w:szCs w:val="24"/>
        </w:rPr>
        <w:t>СА 2</w:t>
      </w:r>
      <w:r w:rsidR="001168DF" w:rsidRPr="00FF4760">
        <w:rPr>
          <w:rFonts w:ascii="Times New Roman" w:hAnsi="Times New Roman" w:cs="Times New Roman"/>
          <w:sz w:val="24"/>
          <w:szCs w:val="24"/>
        </w:rPr>
        <w:t>4</w:t>
      </w:r>
      <w:r w:rsidRPr="00FF4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4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760">
        <w:rPr>
          <w:rFonts w:ascii="Times New Roman" w:hAnsi="Times New Roman" w:cs="Times New Roman"/>
          <w:sz w:val="24"/>
          <w:szCs w:val="24"/>
        </w:rPr>
        <w:t xml:space="preserve">СЕДНИЦЕ </w:t>
      </w:r>
      <w:r w:rsidRPr="00FF4760"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 w:rsidRPr="00FF4760">
        <w:rPr>
          <w:rFonts w:ascii="Times New Roman" w:hAnsi="Times New Roman" w:cs="Times New Roman"/>
          <w:sz w:val="24"/>
          <w:szCs w:val="24"/>
        </w:rPr>
        <w:t>A</w:t>
      </w:r>
      <w:r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 w:rsidRPr="00FF4760">
        <w:rPr>
          <w:rFonts w:ascii="Times New Roman" w:hAnsi="Times New Roman" w:cs="Times New Roman"/>
          <w:sz w:val="24"/>
          <w:szCs w:val="24"/>
        </w:rPr>
        <w:t xml:space="preserve">, </w:t>
      </w:r>
      <w:r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ОДРЖАНЕ </w:t>
      </w:r>
      <w:r w:rsidR="001168DF" w:rsidRPr="00FF4760">
        <w:rPr>
          <w:rFonts w:ascii="Times New Roman" w:hAnsi="Times New Roman" w:cs="Times New Roman"/>
          <w:sz w:val="24"/>
          <w:szCs w:val="24"/>
        </w:rPr>
        <w:t>20</w:t>
      </w:r>
      <w:r w:rsidRPr="00FF4760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68DF" w:rsidRPr="00FF4760">
        <w:rPr>
          <w:rFonts w:ascii="Times New Roman" w:hAnsi="Times New Roman" w:cs="Times New Roman"/>
          <w:sz w:val="24"/>
          <w:szCs w:val="24"/>
          <w:lang w:val="sr-Cyrl-RS"/>
        </w:rPr>
        <w:t>АПРИЛА</w:t>
      </w:r>
      <w:r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2023.</w:t>
      </w:r>
      <w:r w:rsidRPr="00FF4760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736763" w:rsidRPr="00FF4760" w:rsidRDefault="00736763" w:rsidP="00736763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6763" w:rsidRPr="00FF4760" w:rsidRDefault="00736763" w:rsidP="00736763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FF4760">
        <w:rPr>
          <w:rFonts w:ascii="Times New Roman" w:hAnsi="Times New Roman" w:cs="Times New Roman"/>
          <w:sz w:val="24"/>
          <w:szCs w:val="24"/>
          <w:lang w:val="sr-Cyrl-RS"/>
        </w:rPr>
        <w:tab/>
        <w:t>Седница је почела у 1</w:t>
      </w:r>
      <w:r w:rsidR="001F6BA6" w:rsidRPr="00FF4760">
        <w:rPr>
          <w:rFonts w:ascii="Times New Roman" w:hAnsi="Times New Roman" w:cs="Times New Roman"/>
          <w:sz w:val="24"/>
          <w:szCs w:val="24"/>
        </w:rPr>
        <w:t>5</w:t>
      </w:r>
      <w:r w:rsidRPr="00FF4760">
        <w:rPr>
          <w:rFonts w:ascii="Times New Roman" w:hAnsi="Times New Roman" w:cs="Times New Roman"/>
          <w:sz w:val="24"/>
          <w:szCs w:val="24"/>
          <w:lang w:val="sr-Cyrl-RS"/>
        </w:rPr>
        <w:t>,00 часова.</w:t>
      </w:r>
    </w:p>
    <w:p w:rsidR="00736763" w:rsidRPr="00FF4760" w:rsidRDefault="00736763" w:rsidP="007367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36763" w:rsidRPr="00FF4760" w:rsidRDefault="00736763" w:rsidP="0073676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F4760">
        <w:rPr>
          <w:rFonts w:ascii="Times New Roman" w:hAnsi="Times New Roman" w:cs="Times New Roman"/>
          <w:sz w:val="24"/>
          <w:szCs w:val="24"/>
          <w:lang w:val="sr-Cyrl-RS"/>
        </w:rPr>
        <w:tab/>
        <w:t>Седници је, сагласно члану 70. став 1. алинеја прва Пословника Народне скупштине, председавао Миленко Јованов, председник Одбора.</w:t>
      </w:r>
    </w:p>
    <w:p w:rsidR="00736763" w:rsidRPr="00FF4760" w:rsidRDefault="00736763" w:rsidP="007367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36763" w:rsidRPr="00FF4760" w:rsidRDefault="00736763" w:rsidP="00736763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чланови Одбора: </w:t>
      </w:r>
      <w:r w:rsidR="009F4FEC" w:rsidRPr="00FF4760">
        <w:rPr>
          <w:rFonts w:ascii="Times New Roman" w:hAnsi="Times New Roman" w:cs="Times New Roman"/>
          <w:sz w:val="24"/>
          <w:szCs w:val="24"/>
          <w:lang w:val="sr-Cyrl-RS"/>
        </w:rPr>
        <w:t>Верољуб Матић,</w:t>
      </w:r>
      <w:r w:rsidR="001B318A" w:rsidRPr="00FF4760">
        <w:rPr>
          <w:rFonts w:ascii="Times New Roman" w:hAnsi="Times New Roman" w:cs="Times New Roman"/>
          <w:sz w:val="24"/>
          <w:szCs w:val="24"/>
        </w:rPr>
        <w:t xml:space="preserve"> </w:t>
      </w:r>
      <w:r w:rsidRPr="00FF4760">
        <w:rPr>
          <w:rFonts w:ascii="Times New Roman" w:hAnsi="Times New Roman" w:cs="Times New Roman"/>
          <w:sz w:val="24"/>
          <w:szCs w:val="24"/>
        </w:rPr>
        <w:t>A</w:t>
      </w:r>
      <w:r w:rsidRPr="00FF4760">
        <w:rPr>
          <w:rFonts w:ascii="Times New Roman" w:hAnsi="Times New Roman" w:cs="Times New Roman"/>
          <w:sz w:val="24"/>
          <w:szCs w:val="24"/>
          <w:lang w:val="sr-Cyrl-RS"/>
        </w:rPr>
        <w:t>лександар Марковић, Александар Мирковић,</w:t>
      </w:r>
      <w:r w:rsidR="009F4FEC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Ђорђе Комленски, Ана Миљанић, др Весна Ивковић, Драгана Ракић, Никола Драгићевић и 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>Живота Старчевић</w:t>
      </w:r>
      <w:r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36763" w:rsidRPr="00FF4760" w:rsidRDefault="00736763" w:rsidP="00736763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736763" w:rsidRPr="00FF4760" w:rsidRDefault="00736763" w:rsidP="0073676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заменици чланова Одбора: </w:t>
      </w:r>
      <w:r w:rsidR="009F4FEC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Драгана Радиновић, </w:t>
      </w:r>
      <w:r w:rsidR="009A4871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заменик члана </w:t>
      </w:r>
      <w:r w:rsidR="008A19E7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Сандре Божић и </w:t>
      </w:r>
      <w:r w:rsidR="009F4FEC" w:rsidRPr="00FF4760">
        <w:rPr>
          <w:rFonts w:ascii="Times New Roman" w:hAnsi="Times New Roman" w:cs="Times New Roman"/>
          <w:sz w:val="24"/>
          <w:szCs w:val="24"/>
          <w:lang w:val="sr-Cyrl-RS"/>
        </w:rPr>
        <w:t>Дуња Симоновић Братић, заменик члана Радована Арежине</w:t>
      </w:r>
      <w:r w:rsidRPr="00FF476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36763" w:rsidRPr="00FF4760" w:rsidRDefault="00736763" w:rsidP="007367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36763" w:rsidRPr="00FF4760" w:rsidRDefault="00736763" w:rsidP="0073676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нису присуствовали чланови Одбора: Сандра Божић, </w:t>
      </w:r>
      <w:r w:rsidR="008A19E7" w:rsidRPr="00FF4760">
        <w:rPr>
          <w:rFonts w:ascii="Times New Roman" w:hAnsi="Times New Roman" w:cs="Times New Roman"/>
          <w:sz w:val="24"/>
          <w:szCs w:val="24"/>
          <w:lang w:val="sr-Cyrl-RS"/>
        </w:rPr>
        <w:t>др</w:t>
      </w:r>
      <w:r w:rsidR="00FF4760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Угљеша Мрдић, Радован А</w:t>
      </w:r>
      <w:r w:rsidR="008A19E7" w:rsidRPr="00FF4760">
        <w:rPr>
          <w:rFonts w:ascii="Times New Roman" w:hAnsi="Times New Roman" w:cs="Times New Roman"/>
          <w:sz w:val="24"/>
          <w:szCs w:val="24"/>
          <w:lang w:val="sr-Cyrl-RS"/>
        </w:rPr>
        <w:t>режина, Јанко Веселиновић, Војислав Михаиловић, Мирослав Алексић и Бошко Обрадовић.</w:t>
      </w:r>
      <w:r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36763" w:rsidRPr="00FF4760" w:rsidRDefault="00736763" w:rsidP="00736763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6763" w:rsidRPr="00FF4760" w:rsidRDefault="00736763" w:rsidP="0073676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F476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FF4760">
        <w:rPr>
          <w:rFonts w:ascii="Times New Roman" w:hAnsi="Times New Roman" w:cs="Times New Roman"/>
          <w:sz w:val="24"/>
          <w:szCs w:val="24"/>
          <w:lang w:val="sr-Cyrl-RS"/>
        </w:rPr>
        <w:t>На предлог председника, Одбор је једногласно утврдио следећи:</w:t>
      </w:r>
    </w:p>
    <w:p w:rsidR="00736763" w:rsidRPr="00FF4760" w:rsidRDefault="00736763" w:rsidP="00736763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736763" w:rsidRPr="00FF4760" w:rsidRDefault="00736763" w:rsidP="00736763">
      <w:pPr>
        <w:rPr>
          <w:rFonts w:ascii="Times New Roman" w:hAnsi="Times New Roman" w:cs="Times New Roman"/>
          <w:sz w:val="24"/>
          <w:szCs w:val="24"/>
        </w:rPr>
      </w:pPr>
      <w:r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36763" w:rsidRPr="00FF4760" w:rsidRDefault="00736763" w:rsidP="00736763">
      <w:pPr>
        <w:spacing w:after="24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F4760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</w:t>
      </w:r>
      <w:r w:rsidRPr="00FF4760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FF4760" w:rsidRPr="00FF4760" w:rsidRDefault="00736763" w:rsidP="00FF4760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</w:pPr>
      <w:r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proofErr w:type="spellStart"/>
      <w:proofErr w:type="gramStart"/>
      <w:r w:rsidR="00590575" w:rsidRPr="00FF4760">
        <w:rPr>
          <w:rFonts w:ascii="Times New Roman" w:eastAsia="Times New Roman" w:hAnsi="Times New Roman" w:cs="Times New Roman"/>
          <w:sz w:val="24"/>
          <w:szCs w:val="24"/>
        </w:rPr>
        <w:t>Разматрање</w:t>
      </w:r>
      <w:proofErr w:type="spellEnd"/>
      <w:r w:rsidR="00590575" w:rsidRPr="00FF4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0575" w:rsidRPr="00FF4760">
        <w:rPr>
          <w:rFonts w:ascii="Times New Roman" w:eastAsia="Times New Roman" w:hAnsi="Times New Roman" w:cs="Times New Roman"/>
          <w:sz w:val="24"/>
          <w:szCs w:val="24"/>
        </w:rPr>
        <w:t>Решења</w:t>
      </w:r>
      <w:proofErr w:type="spellEnd"/>
      <w:r w:rsidR="00590575" w:rsidRPr="00FF4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0575" w:rsidRPr="00FF4760">
        <w:rPr>
          <w:rFonts w:ascii="Times New Roman" w:eastAsia="Times New Roman" w:hAnsi="Times New Roman" w:cs="Times New Roman"/>
          <w:sz w:val="24"/>
          <w:szCs w:val="24"/>
        </w:rPr>
        <w:t>Републичке</w:t>
      </w:r>
      <w:proofErr w:type="spellEnd"/>
      <w:r w:rsidR="00590575" w:rsidRPr="00FF4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0575" w:rsidRPr="00FF4760">
        <w:rPr>
          <w:rFonts w:ascii="Times New Roman" w:eastAsia="Times New Roman" w:hAnsi="Times New Roman" w:cs="Times New Roman"/>
          <w:sz w:val="24"/>
          <w:szCs w:val="24"/>
        </w:rPr>
        <w:t>изборне</w:t>
      </w:r>
      <w:proofErr w:type="spellEnd"/>
      <w:r w:rsidR="00590575" w:rsidRPr="00FF4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0575" w:rsidRPr="00FF4760">
        <w:rPr>
          <w:rFonts w:ascii="Times New Roman" w:eastAsia="Times New Roman" w:hAnsi="Times New Roman" w:cs="Times New Roman"/>
          <w:sz w:val="24"/>
          <w:szCs w:val="24"/>
        </w:rPr>
        <w:t>комисије</w:t>
      </w:r>
      <w:proofErr w:type="spellEnd"/>
      <w:r w:rsidR="00590575" w:rsidRPr="00FF4760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590575" w:rsidRPr="00FF4760">
        <w:rPr>
          <w:rFonts w:ascii="Times New Roman" w:eastAsia="Times New Roman" w:hAnsi="Times New Roman" w:cs="Times New Roman"/>
          <w:sz w:val="24"/>
          <w:szCs w:val="24"/>
        </w:rPr>
        <w:t>додели</w:t>
      </w:r>
      <w:proofErr w:type="spellEnd"/>
      <w:r w:rsidR="00590575" w:rsidRPr="00FF4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0575" w:rsidRPr="00FF4760">
        <w:rPr>
          <w:rFonts w:ascii="Times New Roman" w:eastAsia="Times New Roman" w:hAnsi="Times New Roman" w:cs="Times New Roman"/>
          <w:sz w:val="24"/>
          <w:szCs w:val="24"/>
        </w:rPr>
        <w:t>мандата</w:t>
      </w:r>
      <w:proofErr w:type="spellEnd"/>
      <w:r w:rsidR="00590575" w:rsidRPr="00FF4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0575" w:rsidRPr="00FF4760">
        <w:rPr>
          <w:rFonts w:ascii="Times New Roman" w:eastAsia="Times New Roman" w:hAnsi="Times New Roman" w:cs="Times New Roman"/>
          <w:sz w:val="24"/>
          <w:szCs w:val="24"/>
        </w:rPr>
        <w:t>народног</w:t>
      </w:r>
      <w:proofErr w:type="spellEnd"/>
      <w:r w:rsidR="00590575" w:rsidRPr="00FF4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0575" w:rsidRPr="00FF4760">
        <w:rPr>
          <w:rFonts w:ascii="Times New Roman" w:eastAsia="Times New Roman" w:hAnsi="Times New Roman" w:cs="Times New Roman"/>
          <w:sz w:val="24"/>
          <w:szCs w:val="24"/>
        </w:rPr>
        <w:t>посланика</w:t>
      </w:r>
      <w:proofErr w:type="spellEnd"/>
      <w:r w:rsidR="00590575" w:rsidRPr="00FF4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0575" w:rsidRPr="00FF4760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="00590575" w:rsidRPr="00FF4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0575" w:rsidRPr="00FF4760">
        <w:rPr>
          <w:rFonts w:ascii="Times New Roman" w:eastAsia="Times New Roman" w:hAnsi="Times New Roman" w:cs="Times New Roman"/>
          <w:sz w:val="24"/>
          <w:szCs w:val="24"/>
        </w:rPr>
        <w:t>попуне</w:t>
      </w:r>
      <w:proofErr w:type="spellEnd"/>
      <w:r w:rsidR="00590575" w:rsidRPr="00FF4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0575" w:rsidRPr="00FF4760">
        <w:rPr>
          <w:rFonts w:ascii="Times New Roman" w:eastAsia="Times New Roman" w:hAnsi="Times New Roman" w:cs="Times New Roman"/>
          <w:sz w:val="24"/>
          <w:szCs w:val="24"/>
        </w:rPr>
        <w:t>упражњен</w:t>
      </w:r>
      <w:proofErr w:type="spellEnd"/>
      <w:r w:rsidR="00590575" w:rsidRPr="00FF4760">
        <w:rPr>
          <w:rFonts w:ascii="Times New Roman" w:eastAsia="Times New Roman" w:hAnsi="Times New Roman" w:cs="Times New Roman"/>
          <w:sz w:val="24"/>
          <w:szCs w:val="24"/>
          <w:lang w:val="sr-Cyrl-RS"/>
        </w:rPr>
        <w:t>ог</w:t>
      </w:r>
      <w:r w:rsidR="00590575" w:rsidRPr="00FF4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0575" w:rsidRPr="00FF4760">
        <w:rPr>
          <w:rFonts w:ascii="Times New Roman" w:eastAsia="Times New Roman" w:hAnsi="Times New Roman" w:cs="Times New Roman"/>
          <w:sz w:val="24"/>
          <w:szCs w:val="24"/>
        </w:rPr>
        <w:t>посланичк</w:t>
      </w:r>
      <w:proofErr w:type="spellEnd"/>
      <w:r w:rsidR="00590575" w:rsidRPr="00FF4760">
        <w:rPr>
          <w:rFonts w:ascii="Times New Roman" w:eastAsia="Times New Roman" w:hAnsi="Times New Roman" w:cs="Times New Roman"/>
          <w:sz w:val="24"/>
          <w:szCs w:val="24"/>
          <w:lang w:val="sr-Cyrl-RS"/>
        </w:rPr>
        <w:t>ог</w:t>
      </w:r>
      <w:r w:rsidR="00590575" w:rsidRPr="00FF4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0575" w:rsidRPr="00FF4760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="00590575" w:rsidRPr="00FF4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90575" w:rsidRPr="00FF47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="00590575" w:rsidRPr="00FF4760">
        <w:rPr>
          <w:rFonts w:ascii="Times New Roman" w:eastAsia="Times New Roman" w:hAnsi="Times New Roman" w:cs="Times New Roman"/>
          <w:sz w:val="24"/>
          <w:szCs w:val="24"/>
        </w:rPr>
        <w:t>Народној</w:t>
      </w:r>
      <w:proofErr w:type="spellEnd"/>
      <w:r w:rsidR="00590575" w:rsidRPr="00FF4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0575" w:rsidRPr="00FF4760">
        <w:rPr>
          <w:rFonts w:ascii="Times New Roman" w:eastAsia="Times New Roman" w:hAnsi="Times New Roman" w:cs="Times New Roman"/>
          <w:sz w:val="24"/>
          <w:szCs w:val="24"/>
        </w:rPr>
        <w:t>скупштини</w:t>
      </w:r>
      <w:proofErr w:type="spellEnd"/>
      <w:r w:rsidR="00590575" w:rsidRPr="00FF4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ED9" w:rsidRPr="00FF4760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FF4760" w:rsidRPr="00FF476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акт </w:t>
      </w:r>
      <w:r w:rsidR="00FF4760" w:rsidRPr="00FF4760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0</w:t>
      </w:r>
      <w:r w:rsidR="00FF4760" w:rsidRPr="00FF476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3</w:t>
      </w:r>
      <w:r w:rsidR="00FF4760" w:rsidRPr="00FF4760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број </w:t>
      </w:r>
      <w:r w:rsidR="00FF4760" w:rsidRPr="00FF476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013</w:t>
      </w:r>
      <w:r w:rsidR="00FF4760" w:rsidRPr="00FF4760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-</w:t>
      </w:r>
      <w:r w:rsidR="00FF4760" w:rsidRPr="00FF476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783</w:t>
      </w:r>
      <w:r w:rsidR="00FF4760" w:rsidRPr="00FF4760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/23</w:t>
      </w:r>
      <w:r w:rsidR="00FF4760" w:rsidRPr="00FF476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од 20. априла 2023. године)</w:t>
      </w:r>
      <w:r w:rsidR="00FF4760" w:rsidRPr="00FF4760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.</w:t>
      </w:r>
      <w:proofErr w:type="gramEnd"/>
    </w:p>
    <w:p w:rsidR="00736763" w:rsidRPr="00FF4760" w:rsidRDefault="00736763" w:rsidP="00FF4760">
      <w:pPr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1B318A" w:rsidRPr="00FF4760" w:rsidRDefault="001B318A" w:rsidP="001B318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F476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Прва тачка дневног реда: </w:t>
      </w:r>
      <w:r w:rsidRPr="00FF4760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Решења Републичке изборне комисије о додели мандата народног посланика ради попуне упражњен</w:t>
      </w:r>
      <w:r w:rsidR="00EC70E8" w:rsidRPr="00FF4760">
        <w:rPr>
          <w:rFonts w:ascii="Times New Roman" w:eastAsia="Times New Roman" w:hAnsi="Times New Roman" w:cs="Times New Roman"/>
          <w:sz w:val="24"/>
          <w:szCs w:val="24"/>
          <w:lang w:val="sr-Cyrl-RS"/>
        </w:rPr>
        <w:t>ог</w:t>
      </w:r>
      <w:r w:rsidRPr="00FF4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посланичк</w:t>
      </w:r>
      <w:r w:rsidR="00EC70E8" w:rsidRPr="00FF4760">
        <w:rPr>
          <w:rFonts w:ascii="Times New Roman" w:eastAsia="Times New Roman" w:hAnsi="Times New Roman" w:cs="Times New Roman"/>
          <w:sz w:val="24"/>
          <w:szCs w:val="24"/>
          <w:lang w:val="sr-Cyrl-RS"/>
        </w:rPr>
        <w:t>ог</w:t>
      </w:r>
      <w:r w:rsidRPr="00FF4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места у Народној скупштини </w:t>
      </w:r>
    </w:p>
    <w:p w:rsidR="001B318A" w:rsidRPr="00FF4760" w:rsidRDefault="001B318A" w:rsidP="001B318A">
      <w:pPr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1B318A" w:rsidRPr="00FF4760" w:rsidRDefault="001B318A" w:rsidP="001B318A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је упознао чланове Одбора да је </w:t>
      </w:r>
      <w:r w:rsidR="007F1AE8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Одбору </w:t>
      </w:r>
      <w:r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достављено Решење Републичке изборне комисије о додели мандата </w:t>
      </w:r>
      <w:r w:rsidR="00D5671B">
        <w:rPr>
          <w:rFonts w:ascii="Times New Roman" w:hAnsi="Times New Roman" w:cs="Times New Roman"/>
          <w:sz w:val="24"/>
          <w:szCs w:val="24"/>
          <w:lang w:val="sr-Cyrl-RS"/>
        </w:rPr>
        <w:t>Дејану Манићу</w:t>
      </w:r>
      <w:r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као и Уверењ</w:t>
      </w:r>
      <w:r w:rsidR="00EC70E8" w:rsidRPr="00FF476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о избору именован</w:t>
      </w:r>
      <w:r w:rsidR="00EC70E8" w:rsidRPr="00FF4760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за народн</w:t>
      </w:r>
      <w:r w:rsidR="00EC70E8" w:rsidRPr="00FF4760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посланик</w:t>
      </w:r>
      <w:r w:rsidR="00EC70E8" w:rsidRPr="00FF476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FF476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18A" w:rsidRPr="00FF4760" w:rsidRDefault="001B318A" w:rsidP="001D475D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FF4760">
        <w:rPr>
          <w:rFonts w:ascii="Times New Roman" w:hAnsi="Times New Roman" w:cs="Times New Roman"/>
          <w:sz w:val="24"/>
          <w:szCs w:val="24"/>
          <w:lang w:val="sr-Cyrl-RS"/>
        </w:rPr>
        <w:t>Подсетио је да је Одбор, у складу са одредбама члана 199. Пословника, овлашћен да изврши увид у Решење Репуб</w:t>
      </w:r>
      <w:r w:rsidR="00EC70E8" w:rsidRPr="00FF4760">
        <w:rPr>
          <w:rFonts w:ascii="Times New Roman" w:hAnsi="Times New Roman" w:cs="Times New Roman"/>
          <w:sz w:val="24"/>
          <w:szCs w:val="24"/>
          <w:lang w:val="sr-Cyrl-RS"/>
        </w:rPr>
        <w:t>личке изборне комисије и Уверење</w:t>
      </w:r>
      <w:r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о избору народн</w:t>
      </w:r>
      <w:r w:rsidR="00EC70E8" w:rsidRPr="00FF4760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посланика, ради утврђивања истоветности података.</w:t>
      </w:r>
    </w:p>
    <w:p w:rsidR="001B318A" w:rsidRPr="00FF4760" w:rsidRDefault="001B318A" w:rsidP="001B318A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F476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Дискусије није било.</w:t>
      </w:r>
    </w:p>
    <w:p w:rsidR="001B318A" w:rsidRPr="00FF4760" w:rsidRDefault="001B318A" w:rsidP="001B318A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318A" w:rsidRPr="00FF4760" w:rsidRDefault="001B318A" w:rsidP="001B318A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на предлог председника, </w:t>
      </w:r>
      <w:r w:rsidR="00CB6604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усвојио и Народној скупштини поднео следећи</w:t>
      </w:r>
    </w:p>
    <w:p w:rsidR="001B318A" w:rsidRPr="00FF4760" w:rsidRDefault="001B318A" w:rsidP="001B318A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1B318A" w:rsidRPr="00FF4760" w:rsidRDefault="001B318A" w:rsidP="001B318A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И З В Е Ш Т А Ј  </w:t>
      </w:r>
    </w:p>
    <w:p w:rsidR="001B318A" w:rsidRPr="00FF4760" w:rsidRDefault="001B318A" w:rsidP="001B318A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1B318A" w:rsidRPr="00FF4760" w:rsidRDefault="001B318A" w:rsidP="001B318A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strike/>
          <w:noProof/>
          <w:color w:val="FF0000"/>
          <w:sz w:val="24"/>
          <w:szCs w:val="24"/>
        </w:rPr>
      </w:pP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Одбор је констатовао да </w:t>
      </w:r>
      <w:r w:rsidR="000E6A40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престанком мандата народн</w:t>
      </w:r>
      <w:r w:rsidR="00EC70E8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ом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послани</w:t>
      </w:r>
      <w:r w:rsidR="00EC70E8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ку </w:t>
      </w:r>
      <w:r w:rsidR="00040DB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Ненаду Филиповићу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EC70E8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изабрано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м са Изборне листе </w:t>
      </w:r>
      <w:r w:rsidR="00A3062A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„</w:t>
      </w:r>
      <w:r w:rsidR="00EC70E8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ИВИЦА ДАЧИЋ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EC70E8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–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EC70E8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ПРЕМИЈЕР СРБИЈЕ</w:t>
      </w:r>
      <w:r w:rsidR="00A3062A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“</w:t>
      </w:r>
      <w:bookmarkStart w:id="0" w:name="_GoBack"/>
      <w:bookmarkEnd w:id="0"/>
      <w:r w:rsidRPr="00FF4760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, 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остал</w:t>
      </w:r>
      <w:r w:rsidR="00EC70E8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упражњен</w:t>
      </w:r>
      <w:r w:rsidR="00EC70E8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посланичк</w:t>
      </w:r>
      <w:r w:rsidR="00EC70E8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мест</w:t>
      </w:r>
      <w:r w:rsidR="00EC70E8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у Народној скупштини, у складу са одредбом члана 131. Закона о избору народних посланика.</w:t>
      </w:r>
    </w:p>
    <w:p w:rsidR="001B318A" w:rsidRPr="00FF4760" w:rsidRDefault="001B318A" w:rsidP="001B318A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F476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Када народном посланику мандат престане пре него што се потврде мандати за две трећине народних посланика из наредног сазива, мандат се додељује кандидату са изборне листе на начин утврђен у чл. 134. и 135. Закона о избору народних посланика.</w:t>
      </w:r>
    </w:p>
    <w:p w:rsidR="001B318A" w:rsidRPr="00FF4760" w:rsidRDefault="001B318A" w:rsidP="001B318A">
      <w:pPr>
        <w:tabs>
          <w:tab w:val="left" w:pos="1440"/>
        </w:tabs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 је, поступајући у складу са одредбама члана 199. Пословника Народне скупштине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извршио увид у Решење Републичке изборне комисије и Уверењ</w:t>
      </w:r>
      <w:r w:rsidR="00EC70E8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е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 избору народн</w:t>
      </w:r>
      <w:r w:rsidR="00EC70E8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ог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посланика </w:t>
      </w:r>
      <w:r w:rsidR="00040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Дејана Манића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 изабран</w:t>
      </w:r>
      <w:r w:rsidR="00EC70E8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ог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са Изборне листе </w:t>
      </w:r>
      <w:r w:rsidR="00EC70E8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„ИВИЦА ДАЧИЋ – ПРЕМИЈЕР СРБИЈЕ'' 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и 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утврдио да су подаци о избору народн</w:t>
      </w:r>
      <w:r w:rsidR="00EC70E8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ог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посланика истоветни са подацима из Решења Републичке изборне комисије, чиме су се стекли услови за потврђивање мандата именован</w:t>
      </w:r>
      <w:r w:rsidR="00EC70E8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 народн</w:t>
      </w:r>
      <w:r w:rsidR="00EC70E8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ом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послани</w:t>
      </w:r>
      <w:r w:rsidR="00EC70E8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ку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1B318A" w:rsidRPr="00FF4760" w:rsidRDefault="001B318A" w:rsidP="001B318A">
      <w:pPr>
        <w:tabs>
          <w:tab w:val="left" w:pos="1440"/>
          <w:tab w:val="left" w:pos="5490"/>
        </w:tabs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 предлаже да Народна скупштина одмах по пријему овог извештаја, констатује потврђивање мандата новоизабран</w:t>
      </w:r>
      <w:r w:rsidR="00EC70E8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ом народном посланику </w:t>
      </w:r>
      <w:r w:rsidR="00040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Дејану Манићу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1B318A" w:rsidRPr="00FF4760" w:rsidRDefault="001B318A" w:rsidP="001B318A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>За известиоца Одбора на седници Народне скупштине одређен је Миленко Јованов, председник Одбора.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                                          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736763" w:rsidRPr="00FF4760" w:rsidRDefault="00736763" w:rsidP="00736763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F4760"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:rsidR="00736763" w:rsidRPr="00FF4760" w:rsidRDefault="00736763" w:rsidP="00736763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736763" w:rsidRPr="00FF4760" w:rsidRDefault="00736763" w:rsidP="00736763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FF4760">
        <w:rPr>
          <w:rFonts w:ascii="Times New Roman" w:hAnsi="Times New Roman" w:cs="Times New Roman"/>
          <w:sz w:val="24"/>
          <w:szCs w:val="24"/>
          <w:lang w:val="sr-Cyrl-RS"/>
        </w:rPr>
        <w:t>Седница је завршена у 1</w:t>
      </w:r>
      <w:r w:rsidR="00EC70E8" w:rsidRPr="00FF4760">
        <w:rPr>
          <w:rFonts w:ascii="Times New Roman" w:hAnsi="Times New Roman" w:cs="Times New Roman"/>
          <w:sz w:val="24"/>
          <w:szCs w:val="24"/>
          <w:lang w:val="sr-Cyrl-RS"/>
        </w:rPr>
        <w:t>5,05</w:t>
      </w:r>
      <w:r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736763" w:rsidRPr="00FF4760" w:rsidRDefault="00736763" w:rsidP="00736763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736763" w:rsidRPr="00FF4760" w:rsidRDefault="00736763" w:rsidP="00736763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FF4760">
        <w:rPr>
          <w:rFonts w:ascii="Times New Roman" w:hAnsi="Times New Roman" w:cs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736763" w:rsidRPr="00FF4760" w:rsidRDefault="00736763" w:rsidP="00736763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736763" w:rsidRPr="00FF4760" w:rsidRDefault="00736763" w:rsidP="00736763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736763" w:rsidRPr="00FF4760" w:rsidRDefault="00736763" w:rsidP="00736763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FF4760">
        <w:rPr>
          <w:rFonts w:ascii="Times New Roman" w:hAnsi="Times New Roman" w:cs="Times New Roman"/>
          <w:sz w:val="24"/>
          <w:szCs w:val="24"/>
          <w:lang w:val="sr-Cyrl-CS"/>
        </w:rPr>
        <w:tab/>
        <w:t>СЕКРЕТАР</w:t>
      </w:r>
      <w:r w:rsidRPr="00FF47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F4760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</w:t>
      </w:r>
      <w:r w:rsidRPr="00FF47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F47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F47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F4760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ПРЕДСЕДНИК</w:t>
      </w:r>
    </w:p>
    <w:p w:rsidR="00736763" w:rsidRPr="00FF4760" w:rsidRDefault="00736763" w:rsidP="0073676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36763" w:rsidRPr="00FF4760" w:rsidRDefault="00736763" w:rsidP="0073676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F4760">
        <w:rPr>
          <w:rFonts w:ascii="Times New Roman" w:hAnsi="Times New Roman" w:cs="Times New Roman"/>
          <w:sz w:val="24"/>
          <w:szCs w:val="24"/>
          <w:lang w:val="sr-Cyrl-CS"/>
        </w:rPr>
        <w:t xml:space="preserve">          Светлана Дедић</w:t>
      </w:r>
      <w:r w:rsidRPr="00FF47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F47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F47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F47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F47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F4760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Миленко Јованов</w:t>
      </w:r>
    </w:p>
    <w:p w:rsidR="00736763" w:rsidRPr="00FF4760" w:rsidRDefault="00736763" w:rsidP="00736763">
      <w:pPr>
        <w:rPr>
          <w:rFonts w:ascii="Times New Roman" w:hAnsi="Times New Roman" w:cs="Times New Roman"/>
          <w:sz w:val="24"/>
          <w:szCs w:val="24"/>
        </w:rPr>
      </w:pPr>
    </w:p>
    <w:p w:rsidR="00736763" w:rsidRPr="00FF4760" w:rsidRDefault="00736763" w:rsidP="00736763">
      <w:pPr>
        <w:rPr>
          <w:rFonts w:ascii="Times New Roman" w:hAnsi="Times New Roman" w:cs="Times New Roman"/>
          <w:sz w:val="24"/>
          <w:szCs w:val="24"/>
        </w:rPr>
      </w:pPr>
    </w:p>
    <w:p w:rsidR="00C931A2" w:rsidRPr="00FF4760" w:rsidRDefault="00C931A2" w:rsidP="00736763">
      <w:pPr>
        <w:rPr>
          <w:rFonts w:ascii="Times New Roman" w:hAnsi="Times New Roman" w:cs="Times New Roman"/>
          <w:sz w:val="24"/>
          <w:szCs w:val="24"/>
        </w:rPr>
      </w:pPr>
    </w:p>
    <w:sectPr w:rsidR="00C931A2" w:rsidRPr="00FF4760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E5"/>
    <w:rsid w:val="00040DB1"/>
    <w:rsid w:val="000E6A40"/>
    <w:rsid w:val="001168DF"/>
    <w:rsid w:val="001B318A"/>
    <w:rsid w:val="001D475D"/>
    <w:rsid w:val="001F6BA6"/>
    <w:rsid w:val="00205A72"/>
    <w:rsid w:val="002108CB"/>
    <w:rsid w:val="00316203"/>
    <w:rsid w:val="004047E5"/>
    <w:rsid w:val="004435D9"/>
    <w:rsid w:val="00590575"/>
    <w:rsid w:val="00736763"/>
    <w:rsid w:val="007F1AE8"/>
    <w:rsid w:val="008A19E7"/>
    <w:rsid w:val="009A4871"/>
    <w:rsid w:val="009F4FEC"/>
    <w:rsid w:val="00A3062A"/>
    <w:rsid w:val="00BB4C93"/>
    <w:rsid w:val="00C931A2"/>
    <w:rsid w:val="00CA1ED9"/>
    <w:rsid w:val="00CB6604"/>
    <w:rsid w:val="00D5671B"/>
    <w:rsid w:val="00EC70E8"/>
    <w:rsid w:val="00F10F5F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7E5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7E5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7E5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7E5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Marinković</dc:creator>
  <cp:lastModifiedBy>Ivan Marinković</cp:lastModifiedBy>
  <cp:revision>12</cp:revision>
  <dcterms:created xsi:type="dcterms:W3CDTF">2023-04-21T08:06:00Z</dcterms:created>
  <dcterms:modified xsi:type="dcterms:W3CDTF">2023-04-21T08:24:00Z</dcterms:modified>
</cp:coreProperties>
</file>